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F46" w:rsidRPr="00A94FA4" w:rsidRDefault="001F7F46" w:rsidP="00A94FA4">
      <w:pPr>
        <w:shd w:val="clear" w:color="auto" w:fill="FFFFFF"/>
        <w:spacing w:after="0" w:line="240" w:lineRule="auto"/>
        <w:jc w:val="center"/>
        <w:rPr>
          <w:rFonts w:ascii="Times New Roman" w:eastAsia="Times New Roman" w:hAnsi="Times New Roman" w:cs="Times New Roman"/>
          <w:b/>
          <w:bCs/>
          <w:color w:val="000000" w:themeColor="text1"/>
          <w:sz w:val="28"/>
          <w:szCs w:val="28"/>
          <w:bdr w:val="none" w:sz="0" w:space="0" w:color="auto" w:frame="1"/>
          <w:lang w:val="kk-KZ" w:eastAsia="ru-RU"/>
        </w:rPr>
      </w:pPr>
      <w:r w:rsidRPr="00A94FA4">
        <w:rPr>
          <w:rFonts w:ascii="Times New Roman" w:eastAsia="Times New Roman" w:hAnsi="Times New Roman" w:cs="Times New Roman"/>
          <w:b/>
          <w:bCs/>
          <w:color w:val="000000" w:themeColor="text1"/>
          <w:sz w:val="28"/>
          <w:szCs w:val="28"/>
          <w:bdr w:val="none" w:sz="0" w:space="0" w:color="auto" w:frame="1"/>
          <w:lang w:eastAsia="ru-RU"/>
        </w:rPr>
        <w:t>АКТ</w:t>
      </w:r>
    </w:p>
    <w:p w:rsidR="001F7F46" w:rsidRPr="00A94FA4" w:rsidRDefault="001F7F46" w:rsidP="00A94FA4">
      <w:pPr>
        <w:shd w:val="clear" w:color="auto" w:fill="FFFFFF"/>
        <w:spacing w:after="0" w:line="240" w:lineRule="auto"/>
        <w:jc w:val="both"/>
        <w:rPr>
          <w:rFonts w:ascii="Times New Roman" w:eastAsia="Times New Roman" w:hAnsi="Times New Roman" w:cs="Times New Roman"/>
          <w:b/>
          <w:bCs/>
          <w:color w:val="000000" w:themeColor="text1"/>
          <w:sz w:val="28"/>
          <w:szCs w:val="28"/>
          <w:bdr w:val="none" w:sz="0" w:space="0" w:color="auto" w:frame="1"/>
          <w:lang w:val="kk-KZ" w:eastAsia="ru-RU"/>
        </w:rPr>
      </w:pPr>
    </w:p>
    <w:p w:rsidR="001F7F46" w:rsidRPr="00A94FA4" w:rsidRDefault="001F7F46" w:rsidP="00A94FA4">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A94FA4">
        <w:rPr>
          <w:rFonts w:ascii="Times New Roman" w:eastAsia="Times New Roman" w:hAnsi="Times New Roman" w:cs="Times New Roman"/>
          <w:color w:val="000000" w:themeColor="text1"/>
          <w:sz w:val="28"/>
          <w:szCs w:val="28"/>
          <w:bdr w:val="none" w:sz="0" w:space="0" w:color="auto" w:frame="1"/>
          <w:lang w:val="kk-KZ" w:eastAsia="ru-RU"/>
        </w:rPr>
        <w:t>Біз, төмендегі комиссия мүшелері: мектеп директоры А.Адилова, директордың тәрбие ісі жөніндегі орынбасары М.Ашықбаева,  медбике Р.Габдуллина, бас есепші Г.Аманбаева, әлеуметтік педагог А.Жаңбырбаева</w:t>
      </w:r>
      <w:r w:rsidRPr="00A94FA4">
        <w:rPr>
          <w:rFonts w:ascii="Times New Roman" w:eastAsia="Times New Roman" w:hAnsi="Times New Roman" w:cs="Times New Roman"/>
          <w:color w:val="000000" w:themeColor="text1"/>
          <w:sz w:val="28"/>
          <w:szCs w:val="28"/>
          <w:lang w:val="kk-KZ" w:eastAsia="ru-RU"/>
        </w:rPr>
        <w:t xml:space="preserve"> </w:t>
      </w:r>
      <w:r w:rsidR="00A94FA4" w:rsidRPr="00A94FA4">
        <w:rPr>
          <w:rFonts w:ascii="Times New Roman" w:eastAsia="Times New Roman" w:hAnsi="Times New Roman" w:cs="Times New Roman"/>
          <w:b/>
          <w:bCs/>
          <w:color w:val="000000" w:themeColor="text1"/>
          <w:sz w:val="28"/>
          <w:szCs w:val="28"/>
          <w:bdr w:val="none" w:sz="0" w:space="0" w:color="auto" w:frame="1"/>
          <w:lang w:val="kk-KZ" w:eastAsia="ru-RU"/>
        </w:rPr>
        <w:t>2021 жылдың 17</w:t>
      </w:r>
      <w:r w:rsidRPr="00A94FA4">
        <w:rPr>
          <w:rFonts w:ascii="Times New Roman" w:eastAsia="Times New Roman" w:hAnsi="Times New Roman" w:cs="Times New Roman"/>
          <w:b/>
          <w:bCs/>
          <w:color w:val="000000" w:themeColor="text1"/>
          <w:sz w:val="28"/>
          <w:szCs w:val="28"/>
          <w:bdr w:val="none" w:sz="0" w:space="0" w:color="auto" w:frame="1"/>
          <w:lang w:val="kk-KZ" w:eastAsia="ru-RU"/>
        </w:rPr>
        <w:t xml:space="preserve"> қараша күні   </w:t>
      </w:r>
      <w:r w:rsidRPr="00A94FA4">
        <w:rPr>
          <w:rFonts w:ascii="Times New Roman" w:eastAsia="Times New Roman" w:hAnsi="Times New Roman" w:cs="Times New Roman"/>
          <w:color w:val="000000" w:themeColor="text1"/>
          <w:sz w:val="28"/>
          <w:szCs w:val="28"/>
          <w:bdr w:val="none" w:sz="0" w:space="0" w:color="auto" w:frame="1"/>
          <w:lang w:val="kk-KZ" w:eastAsia="ru-RU"/>
        </w:rPr>
        <w:t>асханада тексеру жұмыстарын жүргіздік. Тексеру  барысында  мектеп асханасының ас әзірлеу  блогының  тазалығы, ас әзірлейтін ыдыстары, тамақтың  сапасы  тексерілді. Ас мәзірінің  дұрыс құрылуы мен нормаға  сәйкестігін, дайын тамақтың калориясын, асхананың  тазалығы, таңбасы бар өндірістік үстелдер және асхана ыдыстары тексерілді.   Күнделікті және апталық  ас мәзірі  салыстырмалы түрде тексерілді.</w:t>
      </w:r>
    </w:p>
    <w:p w:rsidR="001F7F46" w:rsidRDefault="001F7F46" w:rsidP="00A94FA4">
      <w:p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p>
    <w:p w:rsidR="001F7F46" w:rsidRDefault="001F7F46" w:rsidP="00A94FA4">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r w:rsidRPr="00A94FA4">
        <w:rPr>
          <w:rFonts w:ascii="Times New Roman" w:eastAsia="Times New Roman" w:hAnsi="Times New Roman" w:cs="Times New Roman"/>
          <w:b/>
          <w:bCs/>
          <w:color w:val="000000"/>
          <w:sz w:val="28"/>
          <w:szCs w:val="28"/>
          <w:bdr w:val="none" w:sz="0" w:space="0" w:color="auto" w:frame="1"/>
          <w:lang w:val="kk-KZ" w:eastAsia="ru-RU"/>
        </w:rPr>
        <w:t>Ас мәзірі:</w:t>
      </w:r>
    </w:p>
    <w:p w:rsidR="001F7F46" w:rsidRPr="001F7F46" w:rsidRDefault="001F7F46" w:rsidP="00A94FA4">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p>
    <w:tbl>
      <w:tblPr>
        <w:tblW w:w="0" w:type="auto"/>
        <w:tblInd w:w="545" w:type="dxa"/>
        <w:shd w:val="clear" w:color="auto" w:fill="FFFFFF"/>
        <w:tblCellMar>
          <w:left w:w="0" w:type="dxa"/>
          <w:right w:w="0" w:type="dxa"/>
        </w:tblCellMar>
        <w:tblLook w:val="04A0" w:firstRow="1" w:lastRow="0" w:firstColumn="1" w:lastColumn="0" w:noHBand="0" w:noVBand="1"/>
      </w:tblPr>
      <w:tblGrid>
        <w:gridCol w:w="507"/>
        <w:gridCol w:w="4308"/>
        <w:gridCol w:w="1128"/>
        <w:gridCol w:w="1476"/>
      </w:tblGrid>
      <w:tr w:rsidR="001F7F46" w:rsidRPr="001F7F46" w:rsidTr="00A94FA4">
        <w:tc>
          <w:tcPr>
            <w:tcW w:w="507" w:type="dxa"/>
            <w:vMerge w:val="restart"/>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b/>
                <w:bCs/>
                <w:color w:val="000000"/>
                <w:sz w:val="28"/>
                <w:szCs w:val="28"/>
                <w:bdr w:val="none" w:sz="0" w:space="0" w:color="auto" w:frame="1"/>
                <w:lang w:eastAsia="ru-RU"/>
              </w:rPr>
              <w:t>№</w:t>
            </w:r>
          </w:p>
        </w:tc>
        <w:tc>
          <w:tcPr>
            <w:tcW w:w="4308" w:type="dxa"/>
            <w:vMerge w:val="restart"/>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roofErr w:type="spellStart"/>
            <w:r w:rsidRPr="001F7F46">
              <w:rPr>
                <w:rFonts w:ascii="Times New Roman" w:eastAsia="Times New Roman" w:hAnsi="Times New Roman" w:cs="Times New Roman"/>
                <w:b/>
                <w:bCs/>
                <w:color w:val="000000"/>
                <w:sz w:val="28"/>
                <w:szCs w:val="28"/>
                <w:bdr w:val="none" w:sz="0" w:space="0" w:color="auto" w:frame="1"/>
                <w:lang w:eastAsia="ru-RU"/>
              </w:rPr>
              <w:t>Тағам</w:t>
            </w:r>
            <w:proofErr w:type="spellEnd"/>
            <w:r w:rsidRPr="001F7F46">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1F7F46">
              <w:rPr>
                <w:rFonts w:ascii="Times New Roman" w:eastAsia="Times New Roman" w:hAnsi="Times New Roman" w:cs="Times New Roman"/>
                <w:b/>
                <w:bCs/>
                <w:color w:val="000000"/>
                <w:sz w:val="28"/>
                <w:szCs w:val="28"/>
                <w:bdr w:val="none" w:sz="0" w:space="0" w:color="auto" w:frame="1"/>
                <w:lang w:eastAsia="ru-RU"/>
              </w:rPr>
              <w:t>атауы</w:t>
            </w:r>
            <w:proofErr w:type="spellEnd"/>
          </w:p>
        </w:tc>
        <w:tc>
          <w:tcPr>
            <w:tcW w:w="2604" w:type="dxa"/>
            <w:gridSpan w:val="2"/>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roofErr w:type="spellStart"/>
            <w:r w:rsidRPr="001F7F46">
              <w:rPr>
                <w:rFonts w:ascii="Times New Roman" w:eastAsia="Times New Roman" w:hAnsi="Times New Roman" w:cs="Times New Roman"/>
                <w:b/>
                <w:bCs/>
                <w:color w:val="000000"/>
                <w:sz w:val="28"/>
                <w:szCs w:val="28"/>
                <w:bdr w:val="none" w:sz="0" w:space="0" w:color="auto" w:frame="1"/>
                <w:lang w:eastAsia="ru-RU"/>
              </w:rPr>
              <w:t>Тағам</w:t>
            </w:r>
            <w:proofErr w:type="spellEnd"/>
            <w:r w:rsidRPr="001F7F46">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1F7F46">
              <w:rPr>
                <w:rFonts w:ascii="Times New Roman" w:eastAsia="Times New Roman" w:hAnsi="Times New Roman" w:cs="Times New Roman"/>
                <w:b/>
                <w:bCs/>
                <w:color w:val="000000"/>
                <w:sz w:val="28"/>
                <w:szCs w:val="28"/>
                <w:bdr w:val="none" w:sz="0" w:space="0" w:color="auto" w:frame="1"/>
                <w:lang w:eastAsia="ru-RU"/>
              </w:rPr>
              <w:t>шығымы</w:t>
            </w:r>
            <w:proofErr w:type="spellEnd"/>
            <w:r w:rsidRPr="001F7F46">
              <w:rPr>
                <w:rFonts w:ascii="Times New Roman" w:eastAsia="Times New Roman" w:hAnsi="Times New Roman" w:cs="Times New Roman"/>
                <w:b/>
                <w:bCs/>
                <w:color w:val="000000"/>
                <w:sz w:val="28"/>
                <w:szCs w:val="28"/>
                <w:bdr w:val="none" w:sz="0" w:space="0" w:color="auto" w:frame="1"/>
                <w:lang w:eastAsia="ru-RU"/>
              </w:rPr>
              <w:t>  гр.</w:t>
            </w:r>
          </w:p>
        </w:tc>
      </w:tr>
      <w:tr w:rsidR="001F7F46" w:rsidRPr="001F7F46" w:rsidTr="00A94FA4">
        <w:tc>
          <w:tcPr>
            <w:tcW w:w="0" w:type="auto"/>
            <w:vMerge/>
            <w:tcBorders>
              <w:top w:val="single" w:sz="12" w:space="0" w:color="A2C2CF"/>
              <w:left w:val="single" w:sz="12" w:space="0" w:color="A2C2CF"/>
              <w:bottom w:val="single" w:sz="12" w:space="0" w:color="A2C2CF"/>
              <w:right w:val="single" w:sz="12" w:space="0" w:color="A2C2CF"/>
            </w:tcBorders>
            <w:shd w:val="clear" w:color="auto" w:fill="FFFFFF"/>
            <w:vAlign w:val="cente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
        </w:tc>
        <w:tc>
          <w:tcPr>
            <w:tcW w:w="0" w:type="auto"/>
            <w:vMerge/>
            <w:tcBorders>
              <w:top w:val="single" w:sz="12" w:space="0" w:color="A2C2CF"/>
              <w:left w:val="single" w:sz="12" w:space="0" w:color="A2C2CF"/>
              <w:bottom w:val="single" w:sz="12" w:space="0" w:color="A2C2CF"/>
              <w:right w:val="single" w:sz="12" w:space="0" w:color="A2C2CF"/>
            </w:tcBorders>
            <w:shd w:val="clear" w:color="auto" w:fill="FFFFFF"/>
            <w:vAlign w:val="cente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
        </w:tc>
        <w:tc>
          <w:tcPr>
            <w:tcW w:w="1128"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
        </w:tc>
        <w:tc>
          <w:tcPr>
            <w:tcW w:w="1476"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1F7F46" w:rsidRPr="001F7F46" w:rsidRDefault="001F7F46" w:rsidP="00A94FA4">
            <w:pPr>
              <w:spacing w:after="0" w:line="240" w:lineRule="auto"/>
              <w:jc w:val="both"/>
              <w:rPr>
                <w:rFonts w:ascii="Times New Roman" w:eastAsia="Times New Roman" w:hAnsi="Times New Roman" w:cs="Times New Roman"/>
                <w:color w:val="000000"/>
                <w:sz w:val="28"/>
                <w:szCs w:val="28"/>
                <w:lang w:eastAsia="ru-RU"/>
              </w:rPr>
            </w:pPr>
          </w:p>
        </w:tc>
      </w:tr>
      <w:tr w:rsidR="00A94FA4" w:rsidRPr="001F7F46" w:rsidTr="00A94FA4">
        <w:tc>
          <w:tcPr>
            <w:tcW w:w="507"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1F7F46" w:rsidRDefault="00A94FA4"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color w:val="000000"/>
                <w:sz w:val="28"/>
                <w:szCs w:val="28"/>
                <w:bdr w:val="none" w:sz="0" w:space="0" w:color="auto" w:frame="1"/>
                <w:lang w:eastAsia="ru-RU"/>
              </w:rPr>
              <w:t>1</w:t>
            </w:r>
          </w:p>
        </w:tc>
        <w:tc>
          <w:tcPr>
            <w:tcW w:w="4308"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Піскен тауық еті</w:t>
            </w:r>
          </w:p>
        </w:tc>
        <w:tc>
          <w:tcPr>
            <w:tcW w:w="2604" w:type="dxa"/>
            <w:gridSpan w:val="2"/>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100 гр</w:t>
            </w:r>
          </w:p>
        </w:tc>
      </w:tr>
      <w:tr w:rsidR="00A94FA4" w:rsidRPr="001F7F46" w:rsidTr="00A94FA4">
        <w:tc>
          <w:tcPr>
            <w:tcW w:w="507"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1F7F46" w:rsidRDefault="00A94FA4"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color w:val="000000"/>
                <w:sz w:val="28"/>
                <w:szCs w:val="28"/>
                <w:bdr w:val="none" w:sz="0" w:space="0" w:color="auto" w:frame="1"/>
                <w:lang w:eastAsia="ru-RU"/>
              </w:rPr>
              <w:t>2</w:t>
            </w:r>
          </w:p>
        </w:tc>
        <w:tc>
          <w:tcPr>
            <w:tcW w:w="4308"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Гарньер: қарақұмық</w:t>
            </w:r>
          </w:p>
        </w:tc>
        <w:tc>
          <w:tcPr>
            <w:tcW w:w="2604" w:type="dxa"/>
            <w:gridSpan w:val="2"/>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150 гр</w:t>
            </w:r>
          </w:p>
        </w:tc>
      </w:tr>
      <w:tr w:rsidR="00A94FA4" w:rsidRPr="001F7F46" w:rsidTr="00A94FA4">
        <w:tc>
          <w:tcPr>
            <w:tcW w:w="507"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1F7F46" w:rsidRDefault="00A94FA4"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color w:val="000000"/>
                <w:sz w:val="28"/>
                <w:szCs w:val="28"/>
                <w:bdr w:val="none" w:sz="0" w:space="0" w:color="auto" w:frame="1"/>
                <w:lang w:eastAsia="ru-RU"/>
              </w:rPr>
              <w:t>3</w:t>
            </w:r>
          </w:p>
        </w:tc>
        <w:tc>
          <w:tcPr>
            <w:tcW w:w="4308"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proofErr w:type="spellStart"/>
            <w:r w:rsidRPr="001F7F46">
              <w:rPr>
                <w:rFonts w:ascii="Times New Roman" w:eastAsia="Times New Roman" w:hAnsi="Times New Roman" w:cs="Times New Roman"/>
                <w:color w:val="000000"/>
                <w:sz w:val="28"/>
                <w:szCs w:val="28"/>
                <w:bdr w:val="none" w:sz="0" w:space="0" w:color="auto" w:frame="1"/>
                <w:lang w:eastAsia="ru-RU"/>
              </w:rPr>
              <w:t>Тә</w:t>
            </w:r>
            <w:proofErr w:type="gramStart"/>
            <w:r w:rsidRPr="001F7F46">
              <w:rPr>
                <w:rFonts w:ascii="Times New Roman" w:eastAsia="Times New Roman" w:hAnsi="Times New Roman" w:cs="Times New Roman"/>
                <w:color w:val="000000"/>
                <w:sz w:val="28"/>
                <w:szCs w:val="28"/>
                <w:bdr w:val="none" w:sz="0" w:space="0" w:color="auto" w:frame="1"/>
                <w:lang w:eastAsia="ru-RU"/>
              </w:rPr>
              <w:t>тт</w:t>
            </w:r>
            <w:proofErr w:type="gramEnd"/>
            <w:r w:rsidRPr="001F7F46">
              <w:rPr>
                <w:rFonts w:ascii="Times New Roman" w:eastAsia="Times New Roman" w:hAnsi="Times New Roman" w:cs="Times New Roman"/>
                <w:color w:val="000000"/>
                <w:sz w:val="28"/>
                <w:szCs w:val="28"/>
                <w:bdr w:val="none" w:sz="0" w:space="0" w:color="auto" w:frame="1"/>
                <w:lang w:eastAsia="ru-RU"/>
              </w:rPr>
              <w:t>і</w:t>
            </w:r>
            <w:proofErr w:type="spellEnd"/>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шәй</w:t>
            </w:r>
            <w:proofErr w:type="spellEnd"/>
            <w:r>
              <w:rPr>
                <w:rFonts w:ascii="Times New Roman" w:eastAsia="Times New Roman" w:hAnsi="Times New Roman" w:cs="Times New Roman"/>
                <w:color w:val="000000"/>
                <w:sz w:val="28"/>
                <w:szCs w:val="28"/>
                <w:bdr w:val="none" w:sz="0" w:space="0" w:color="auto" w:frame="1"/>
                <w:lang w:eastAsia="ru-RU"/>
              </w:rPr>
              <w:t xml:space="preserve">  </w:t>
            </w:r>
            <w:r>
              <w:rPr>
                <w:rFonts w:ascii="Times New Roman" w:eastAsia="Times New Roman" w:hAnsi="Times New Roman" w:cs="Times New Roman"/>
                <w:color w:val="000000"/>
                <w:sz w:val="28"/>
                <w:szCs w:val="28"/>
                <w:bdr w:val="none" w:sz="0" w:space="0" w:color="auto" w:frame="1"/>
                <w:lang w:val="kk-KZ" w:eastAsia="ru-RU"/>
              </w:rPr>
              <w:t>сүтпен</w:t>
            </w:r>
          </w:p>
        </w:tc>
        <w:tc>
          <w:tcPr>
            <w:tcW w:w="2604" w:type="dxa"/>
            <w:gridSpan w:val="2"/>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sidRPr="001F7F46">
              <w:rPr>
                <w:rFonts w:ascii="Times New Roman" w:eastAsia="Times New Roman" w:hAnsi="Times New Roman" w:cs="Times New Roman"/>
                <w:color w:val="000000"/>
                <w:sz w:val="28"/>
                <w:szCs w:val="28"/>
                <w:bdr w:val="none" w:sz="0" w:space="0" w:color="auto" w:frame="1"/>
                <w:lang w:eastAsia="ru-RU"/>
              </w:rPr>
              <w:t>200</w:t>
            </w:r>
            <w:r>
              <w:rPr>
                <w:rFonts w:ascii="Times New Roman" w:eastAsia="Times New Roman" w:hAnsi="Times New Roman" w:cs="Times New Roman"/>
                <w:color w:val="000000"/>
                <w:sz w:val="28"/>
                <w:szCs w:val="28"/>
                <w:bdr w:val="none" w:sz="0" w:space="0" w:color="auto" w:frame="1"/>
                <w:lang w:val="kk-KZ" w:eastAsia="ru-RU"/>
              </w:rPr>
              <w:t xml:space="preserve"> мл</w:t>
            </w:r>
          </w:p>
        </w:tc>
      </w:tr>
      <w:tr w:rsidR="00A94FA4" w:rsidRPr="001F7F46" w:rsidTr="00A94FA4">
        <w:tc>
          <w:tcPr>
            <w:tcW w:w="507"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1F7F46" w:rsidRDefault="00A94FA4"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color w:val="000000"/>
                <w:sz w:val="28"/>
                <w:szCs w:val="28"/>
                <w:bdr w:val="none" w:sz="0" w:space="0" w:color="auto" w:frame="1"/>
                <w:lang w:eastAsia="ru-RU"/>
              </w:rPr>
              <w:t>4</w:t>
            </w:r>
          </w:p>
        </w:tc>
        <w:tc>
          <w:tcPr>
            <w:tcW w:w="4308" w:type="dxa"/>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1F7F46" w:rsidRDefault="00A94FA4" w:rsidP="00A94FA4">
            <w:pPr>
              <w:spacing w:after="0" w:line="240" w:lineRule="auto"/>
              <w:jc w:val="both"/>
              <w:rPr>
                <w:rFonts w:ascii="Times New Roman" w:eastAsia="Times New Roman" w:hAnsi="Times New Roman" w:cs="Times New Roman"/>
                <w:color w:val="000000"/>
                <w:sz w:val="28"/>
                <w:szCs w:val="28"/>
                <w:lang w:eastAsia="ru-RU"/>
              </w:rPr>
            </w:pPr>
            <w:r w:rsidRPr="001F7F46">
              <w:rPr>
                <w:rFonts w:ascii="Times New Roman" w:eastAsia="Times New Roman" w:hAnsi="Times New Roman" w:cs="Times New Roman"/>
                <w:color w:val="000000"/>
                <w:sz w:val="28"/>
                <w:szCs w:val="28"/>
                <w:bdr w:val="none" w:sz="0" w:space="0" w:color="auto" w:frame="1"/>
                <w:lang w:eastAsia="ru-RU"/>
              </w:rPr>
              <w:t>Нан</w:t>
            </w:r>
          </w:p>
        </w:tc>
        <w:tc>
          <w:tcPr>
            <w:tcW w:w="2604" w:type="dxa"/>
            <w:gridSpan w:val="2"/>
            <w:tcBorders>
              <w:top w:val="single" w:sz="12" w:space="0" w:color="A2C2CF"/>
              <w:left w:val="single" w:sz="12" w:space="0" w:color="A2C2CF"/>
              <w:bottom w:val="single" w:sz="12" w:space="0" w:color="A2C2CF"/>
              <w:right w:val="single" w:sz="12" w:space="0" w:color="A2C2CF"/>
            </w:tcBorders>
            <w:shd w:val="clear" w:color="auto" w:fill="FFFFFF"/>
            <w:tcMar>
              <w:top w:w="75" w:type="dxa"/>
              <w:left w:w="150" w:type="dxa"/>
              <w:bottom w:w="30" w:type="dxa"/>
              <w:right w:w="75" w:type="dxa"/>
            </w:tcMar>
            <w:hideMark/>
          </w:tcPr>
          <w:p w:rsidR="00A94FA4" w:rsidRPr="00A94FA4" w:rsidRDefault="00A94FA4" w:rsidP="00A94FA4">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bdr w:val="none" w:sz="0" w:space="0" w:color="auto" w:frame="1"/>
                <w:lang w:val="kk-KZ" w:eastAsia="ru-RU"/>
              </w:rPr>
              <w:t>40 гр</w:t>
            </w:r>
          </w:p>
        </w:tc>
      </w:tr>
    </w:tbl>
    <w:p w:rsidR="001F7F46" w:rsidRDefault="001F7F46" w:rsidP="00A94FA4">
      <w:p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p>
    <w:p w:rsidR="00A94FA4" w:rsidRDefault="00A94FA4" w:rsidP="00A94FA4">
      <w:p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p>
    <w:p w:rsidR="00A94FA4" w:rsidRDefault="001F7F46" w:rsidP="00A94FA4">
      <w:pPr>
        <w:shd w:val="clear" w:color="auto" w:fill="FFFFFF"/>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r w:rsidRPr="001F7F46">
        <w:rPr>
          <w:rFonts w:ascii="Times New Roman" w:eastAsia="Times New Roman" w:hAnsi="Times New Roman" w:cs="Times New Roman"/>
          <w:b/>
          <w:bCs/>
          <w:color w:val="000000"/>
          <w:sz w:val="28"/>
          <w:szCs w:val="28"/>
          <w:bdr w:val="none" w:sz="0" w:space="0" w:color="auto" w:frame="1"/>
          <w:lang w:val="kk-KZ" w:eastAsia="ru-RU"/>
        </w:rPr>
        <w:t>Комиссия  мүшелерінің  шешімі: </w:t>
      </w:r>
    </w:p>
    <w:p w:rsidR="001F7F46" w:rsidRPr="00A94FA4" w:rsidRDefault="001F7F46" w:rsidP="00A94FA4">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1F7F46">
        <w:rPr>
          <w:rFonts w:ascii="Times New Roman" w:eastAsia="Times New Roman" w:hAnsi="Times New Roman" w:cs="Times New Roman"/>
          <w:color w:val="000000"/>
          <w:sz w:val="28"/>
          <w:szCs w:val="28"/>
          <w:bdr w:val="none" w:sz="0" w:space="0" w:color="auto" w:frame="1"/>
          <w:lang w:val="kk-KZ" w:eastAsia="ru-RU"/>
        </w:rPr>
        <w:t>Асхана  мен тамақ</w:t>
      </w:r>
      <w:r w:rsidR="00A94FA4">
        <w:rPr>
          <w:rFonts w:ascii="Times New Roman" w:eastAsia="Times New Roman" w:hAnsi="Times New Roman" w:cs="Times New Roman"/>
          <w:color w:val="000000"/>
          <w:sz w:val="28"/>
          <w:szCs w:val="28"/>
          <w:bdr w:val="none" w:sz="0" w:space="0" w:color="auto" w:frame="1"/>
          <w:lang w:val="kk-KZ" w:eastAsia="ru-RU"/>
        </w:rPr>
        <w:t>  ішетін  орын  талаптарға  сай</w:t>
      </w:r>
      <w:r w:rsidRPr="001F7F46">
        <w:rPr>
          <w:rFonts w:ascii="Times New Roman" w:eastAsia="Times New Roman" w:hAnsi="Times New Roman" w:cs="Times New Roman"/>
          <w:color w:val="000000"/>
          <w:sz w:val="28"/>
          <w:szCs w:val="28"/>
          <w:bdr w:val="none" w:sz="0" w:space="0" w:color="auto" w:frame="1"/>
          <w:lang w:val="kk-KZ" w:eastAsia="ru-RU"/>
        </w:rPr>
        <w:t xml:space="preserve">. </w:t>
      </w:r>
      <w:r w:rsidRPr="00A94FA4">
        <w:rPr>
          <w:rFonts w:ascii="Times New Roman" w:eastAsia="Times New Roman" w:hAnsi="Times New Roman" w:cs="Times New Roman"/>
          <w:color w:val="000000"/>
          <w:sz w:val="28"/>
          <w:szCs w:val="28"/>
          <w:bdr w:val="none" w:sz="0" w:space="0" w:color="auto" w:frame="1"/>
          <w:lang w:val="kk-KZ" w:eastAsia="ru-RU"/>
        </w:rPr>
        <w:t>Тегін ыстық тамақ оқушыларға  ас мәзірі бойынша беріліп отыр.</w:t>
      </w:r>
    </w:p>
    <w:p w:rsidR="001F7F46" w:rsidRDefault="001F7F46" w:rsidP="00A94FA4">
      <w:pPr>
        <w:shd w:val="clear" w:color="auto" w:fill="FFFFFF"/>
        <w:tabs>
          <w:tab w:val="center" w:pos="4677"/>
        </w:tabs>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p>
    <w:p w:rsidR="001F7F46" w:rsidRDefault="001F7F46" w:rsidP="00A94FA4">
      <w:pPr>
        <w:shd w:val="clear" w:color="auto" w:fill="FFFFFF"/>
        <w:tabs>
          <w:tab w:val="center" w:pos="4677"/>
        </w:tabs>
        <w:spacing w:after="0" w:line="240" w:lineRule="auto"/>
        <w:jc w:val="both"/>
        <w:rPr>
          <w:rFonts w:ascii="Times New Roman" w:eastAsia="Times New Roman" w:hAnsi="Times New Roman" w:cs="Times New Roman"/>
          <w:b/>
          <w:bCs/>
          <w:color w:val="000000"/>
          <w:sz w:val="28"/>
          <w:szCs w:val="28"/>
          <w:bdr w:val="none" w:sz="0" w:space="0" w:color="auto" w:frame="1"/>
          <w:lang w:val="kk-KZ" w:eastAsia="ru-RU"/>
        </w:rPr>
      </w:pPr>
    </w:p>
    <w:p w:rsidR="00A94FA4"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p>
    <w:p w:rsidR="00A94FA4"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p>
    <w:p w:rsidR="00A94FA4"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p>
    <w:p w:rsidR="00A94FA4"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p>
    <w:p w:rsidR="001F7F46" w:rsidRDefault="001F7F46"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r w:rsidRPr="00A94FA4">
        <w:rPr>
          <w:rFonts w:ascii="Times New Roman" w:eastAsia="Times New Roman" w:hAnsi="Times New Roman" w:cs="Times New Roman"/>
          <w:b/>
          <w:bCs/>
          <w:color w:val="000000"/>
          <w:sz w:val="28"/>
          <w:szCs w:val="28"/>
          <w:bdr w:val="none" w:sz="0" w:space="0" w:color="auto" w:frame="1"/>
          <w:lang w:val="kk-KZ" w:eastAsia="ru-RU"/>
        </w:rPr>
        <w:t>Комиссия мүшелері: </w:t>
      </w:r>
      <w:r>
        <w:rPr>
          <w:rFonts w:ascii="Times New Roman" w:eastAsia="Times New Roman" w:hAnsi="Times New Roman" w:cs="Times New Roman"/>
          <w:b/>
          <w:bCs/>
          <w:color w:val="000000"/>
          <w:sz w:val="28"/>
          <w:szCs w:val="28"/>
          <w:bdr w:val="none" w:sz="0" w:space="0" w:color="auto" w:frame="1"/>
          <w:lang w:val="kk-KZ" w:eastAsia="ru-RU"/>
        </w:rPr>
        <w:t xml:space="preserve">        </w:t>
      </w:r>
      <w:r w:rsidR="00A94FA4">
        <w:rPr>
          <w:rFonts w:ascii="Times New Roman" w:eastAsia="Times New Roman" w:hAnsi="Times New Roman" w:cs="Times New Roman"/>
          <w:b/>
          <w:bCs/>
          <w:color w:val="000000"/>
          <w:sz w:val="28"/>
          <w:szCs w:val="28"/>
          <w:bdr w:val="none" w:sz="0" w:space="0" w:color="auto" w:frame="1"/>
          <w:lang w:val="kk-KZ" w:eastAsia="ru-RU"/>
        </w:rPr>
        <w:t xml:space="preserve">    </w:t>
      </w:r>
      <w:r>
        <w:rPr>
          <w:rFonts w:ascii="Times New Roman" w:eastAsia="Times New Roman" w:hAnsi="Times New Roman" w:cs="Times New Roman"/>
          <w:b/>
          <w:bCs/>
          <w:color w:val="000000"/>
          <w:sz w:val="28"/>
          <w:szCs w:val="28"/>
          <w:bdr w:val="none" w:sz="0" w:space="0" w:color="auto" w:frame="1"/>
          <w:lang w:val="kk-KZ" w:eastAsia="ru-RU"/>
        </w:rPr>
        <w:t xml:space="preserve"> </w:t>
      </w:r>
      <w:r w:rsidRPr="00A94FA4">
        <w:rPr>
          <w:rFonts w:ascii="Times New Roman" w:eastAsia="Times New Roman" w:hAnsi="Times New Roman" w:cs="Times New Roman"/>
          <w:b/>
          <w:bCs/>
          <w:color w:val="000000"/>
          <w:sz w:val="28"/>
          <w:szCs w:val="28"/>
          <w:bdr w:val="none" w:sz="0" w:space="0" w:color="auto" w:frame="1"/>
          <w:lang w:val="kk-KZ" w:eastAsia="ru-RU"/>
        </w:rPr>
        <w:tab/>
      </w:r>
      <w:r>
        <w:rPr>
          <w:rFonts w:ascii="Times New Roman" w:eastAsia="Times New Roman" w:hAnsi="Times New Roman" w:cs="Times New Roman"/>
          <w:b/>
          <w:bCs/>
          <w:color w:val="000000"/>
          <w:sz w:val="28"/>
          <w:szCs w:val="28"/>
          <w:bdr w:val="none" w:sz="0" w:space="0" w:color="auto" w:frame="1"/>
          <w:lang w:val="kk-KZ" w:eastAsia="ru-RU"/>
        </w:rPr>
        <w:t xml:space="preserve">      А.Адилова</w:t>
      </w:r>
    </w:p>
    <w:p w:rsidR="001F7F46"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r>
        <w:rPr>
          <w:rFonts w:ascii="Times New Roman" w:eastAsia="Times New Roman" w:hAnsi="Times New Roman" w:cs="Times New Roman"/>
          <w:b/>
          <w:bCs/>
          <w:color w:val="000000"/>
          <w:sz w:val="28"/>
          <w:szCs w:val="28"/>
          <w:bdr w:val="none" w:sz="0" w:space="0" w:color="auto" w:frame="1"/>
          <w:lang w:val="kk-KZ" w:eastAsia="ru-RU"/>
        </w:rPr>
        <w:t xml:space="preserve">                                                                   </w:t>
      </w:r>
      <w:r w:rsidR="001F7F46">
        <w:rPr>
          <w:rFonts w:ascii="Times New Roman" w:eastAsia="Times New Roman" w:hAnsi="Times New Roman" w:cs="Times New Roman"/>
          <w:b/>
          <w:bCs/>
          <w:color w:val="000000"/>
          <w:sz w:val="28"/>
          <w:szCs w:val="28"/>
          <w:bdr w:val="none" w:sz="0" w:space="0" w:color="auto" w:frame="1"/>
          <w:lang w:val="kk-KZ" w:eastAsia="ru-RU"/>
        </w:rPr>
        <w:t>М.Ашықбаева</w:t>
      </w:r>
    </w:p>
    <w:p w:rsidR="001F7F46"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r>
        <w:rPr>
          <w:rFonts w:ascii="Times New Roman" w:eastAsia="Times New Roman" w:hAnsi="Times New Roman" w:cs="Times New Roman"/>
          <w:b/>
          <w:bCs/>
          <w:color w:val="000000"/>
          <w:sz w:val="28"/>
          <w:szCs w:val="28"/>
          <w:bdr w:val="none" w:sz="0" w:space="0" w:color="auto" w:frame="1"/>
          <w:lang w:val="kk-KZ" w:eastAsia="ru-RU"/>
        </w:rPr>
        <w:t xml:space="preserve">                                                                  </w:t>
      </w:r>
      <w:r w:rsidR="001F7F46">
        <w:rPr>
          <w:rFonts w:ascii="Times New Roman" w:eastAsia="Times New Roman" w:hAnsi="Times New Roman" w:cs="Times New Roman"/>
          <w:b/>
          <w:bCs/>
          <w:color w:val="000000"/>
          <w:sz w:val="28"/>
          <w:szCs w:val="28"/>
          <w:bdr w:val="none" w:sz="0" w:space="0" w:color="auto" w:frame="1"/>
          <w:lang w:val="kk-KZ" w:eastAsia="ru-RU"/>
        </w:rPr>
        <w:t>Р.Габдуллина</w:t>
      </w:r>
    </w:p>
    <w:p w:rsidR="001F7F46" w:rsidRDefault="00A94FA4" w:rsidP="00A94FA4">
      <w:pPr>
        <w:shd w:val="clear" w:color="auto" w:fill="FFFFFF"/>
        <w:tabs>
          <w:tab w:val="center" w:pos="4677"/>
        </w:tabs>
        <w:spacing w:after="0" w:line="240" w:lineRule="auto"/>
        <w:jc w:val="center"/>
        <w:rPr>
          <w:rFonts w:ascii="Times New Roman" w:eastAsia="Times New Roman" w:hAnsi="Times New Roman" w:cs="Times New Roman"/>
          <w:b/>
          <w:bCs/>
          <w:color w:val="000000"/>
          <w:sz w:val="28"/>
          <w:szCs w:val="28"/>
          <w:bdr w:val="none" w:sz="0" w:space="0" w:color="auto" w:frame="1"/>
          <w:lang w:val="kk-KZ" w:eastAsia="ru-RU"/>
        </w:rPr>
      </w:pPr>
      <w:r>
        <w:rPr>
          <w:rFonts w:ascii="Times New Roman" w:eastAsia="Times New Roman" w:hAnsi="Times New Roman" w:cs="Times New Roman"/>
          <w:b/>
          <w:bCs/>
          <w:color w:val="000000"/>
          <w:sz w:val="28"/>
          <w:szCs w:val="28"/>
          <w:bdr w:val="none" w:sz="0" w:space="0" w:color="auto" w:frame="1"/>
          <w:lang w:val="kk-KZ" w:eastAsia="ru-RU"/>
        </w:rPr>
        <w:t xml:space="preserve">                                                                 </w:t>
      </w:r>
      <w:r w:rsidR="001F7F46">
        <w:rPr>
          <w:rFonts w:ascii="Times New Roman" w:eastAsia="Times New Roman" w:hAnsi="Times New Roman" w:cs="Times New Roman"/>
          <w:b/>
          <w:bCs/>
          <w:color w:val="000000"/>
          <w:sz w:val="28"/>
          <w:szCs w:val="28"/>
          <w:bdr w:val="none" w:sz="0" w:space="0" w:color="auto" w:frame="1"/>
          <w:lang w:val="kk-KZ" w:eastAsia="ru-RU"/>
        </w:rPr>
        <w:t>Г.Аманбаева</w:t>
      </w:r>
    </w:p>
    <w:p w:rsidR="001F7F46" w:rsidRPr="001F7F46" w:rsidRDefault="00A94FA4" w:rsidP="00A94FA4">
      <w:pPr>
        <w:shd w:val="clear" w:color="auto" w:fill="FFFFFF"/>
        <w:tabs>
          <w:tab w:val="center" w:pos="4677"/>
        </w:tabs>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bdr w:val="none" w:sz="0" w:space="0" w:color="auto" w:frame="1"/>
          <w:lang w:val="kk-KZ" w:eastAsia="ru-RU"/>
        </w:rPr>
        <w:t xml:space="preserve">                                                                       </w:t>
      </w:r>
      <w:bookmarkStart w:id="0" w:name="_GoBack"/>
      <w:bookmarkEnd w:id="0"/>
      <w:r w:rsidR="001F7F46">
        <w:rPr>
          <w:rFonts w:ascii="Times New Roman" w:eastAsia="Times New Roman" w:hAnsi="Times New Roman" w:cs="Times New Roman"/>
          <w:b/>
          <w:bCs/>
          <w:color w:val="000000"/>
          <w:sz w:val="28"/>
          <w:szCs w:val="28"/>
          <w:bdr w:val="none" w:sz="0" w:space="0" w:color="auto" w:frame="1"/>
          <w:lang w:val="kk-KZ" w:eastAsia="ru-RU"/>
        </w:rPr>
        <w:t>А.Жаңбырбаева</w:t>
      </w:r>
    </w:p>
    <w:p w:rsidR="004B4C98" w:rsidRPr="001F7F46" w:rsidRDefault="004B4C98" w:rsidP="00A94FA4">
      <w:pPr>
        <w:jc w:val="both"/>
        <w:rPr>
          <w:rFonts w:ascii="Times New Roman" w:hAnsi="Times New Roman" w:cs="Times New Roman"/>
          <w:sz w:val="28"/>
          <w:szCs w:val="28"/>
          <w:lang w:val="kk-KZ"/>
        </w:rPr>
      </w:pPr>
    </w:p>
    <w:sectPr w:rsidR="004B4C98" w:rsidRPr="001F7F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05"/>
    <w:rsid w:val="001F7F46"/>
    <w:rsid w:val="004B4C98"/>
    <w:rsid w:val="00A94FA4"/>
    <w:rsid w:val="00F73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88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194</Words>
  <Characters>1109</Characters>
  <Application>Microsoft Office Word</Application>
  <DocSecurity>0</DocSecurity>
  <Lines>9</Lines>
  <Paragraphs>2</Paragraphs>
  <ScaleCrop>false</ScaleCrop>
  <Company>HP</Company>
  <LinksUpToDate>false</LinksUpToDate>
  <CharactersWithSpaces>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2021-11-26T03:40:00Z</dcterms:created>
  <dcterms:modified xsi:type="dcterms:W3CDTF">2021-11-29T11:38:00Z</dcterms:modified>
</cp:coreProperties>
</file>